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9564" w14:textId="77777777" w:rsidR="004F37DC" w:rsidRDefault="004F37DC" w:rsidP="00CB2219">
      <w:pPr>
        <w:pStyle w:val="NormaleWeb"/>
        <w:spacing w:before="0" w:beforeAutospacing="0" w:after="0" w:afterAutospacing="0"/>
        <w:jc w:val="center"/>
        <w:rPr>
          <w:rStyle w:val="Enfasigrassetto"/>
          <w:rFonts w:ascii="Calibri Light" w:eastAsiaTheme="majorEastAsia" w:hAnsi="Calibri Light" w:cs="Calibri Light"/>
          <w:color w:val="EE0000"/>
        </w:rPr>
      </w:pPr>
    </w:p>
    <w:p w14:paraId="70BF1CA2" w14:textId="41B2BB20" w:rsidR="00967254" w:rsidRPr="004F37DC" w:rsidRDefault="00396863" w:rsidP="004F37DC">
      <w:pPr>
        <w:spacing w:after="0" w:line="240" w:lineRule="auto"/>
        <w:jc w:val="center"/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 xml:space="preserve">VENDITALIA 2026 ACCELERA: </w:t>
      </w:r>
      <w:r w:rsidR="00967254" w:rsidRPr="00E974BB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 xml:space="preserve">100 </w:t>
      </w:r>
      <w:r w:rsidR="00310C83" w:rsidRPr="00E974BB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>NUOVI ESPOSITORI</w:t>
      </w:r>
    </w:p>
    <w:p w14:paraId="3292AA0D" w14:textId="688512DA" w:rsidR="00967254" w:rsidRPr="004F37DC" w:rsidRDefault="00CB6A77" w:rsidP="002743E9">
      <w:pPr>
        <w:spacing w:after="0" w:line="240" w:lineRule="auto"/>
        <w:jc w:val="center"/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</w:pPr>
      <w:r w:rsidRPr="005B3091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>EUROPA</w:t>
      </w:r>
      <w:r w:rsidR="00967254" w:rsidRPr="004F37DC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 xml:space="preserve"> IN FORTE CRESCITA</w:t>
      </w:r>
      <w:r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 xml:space="preserve">, </w:t>
      </w:r>
      <w:r w:rsidRPr="005B3091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>SPAGNA</w:t>
      </w:r>
      <w:r w:rsidR="00A22372" w:rsidRPr="005B3091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 xml:space="preserve"> (+90%)</w:t>
      </w:r>
      <w:r w:rsidRPr="005B3091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 xml:space="preserve"> E </w:t>
      </w:r>
      <w:r w:rsidR="00A22372" w:rsidRPr="005B3091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>FRANCIA (+33%)</w:t>
      </w:r>
      <w:r w:rsidR="00967254" w:rsidRPr="005B3091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 xml:space="preserve"> </w:t>
      </w:r>
    </w:p>
    <w:p w14:paraId="068387A9" w14:textId="67BE01CE" w:rsidR="00F8754C" w:rsidRPr="004F37DC" w:rsidRDefault="00396863" w:rsidP="004F37DC">
      <w:pPr>
        <w:pStyle w:val="Paragrafoelenco"/>
        <w:spacing w:after="0" w:line="240" w:lineRule="auto"/>
        <w:jc w:val="center"/>
        <w:rPr>
          <w:color w:val="0B5899"/>
        </w:rPr>
      </w:pPr>
      <w:r w:rsidRPr="00B14D39">
        <w:rPr>
          <w:i/>
          <w:iCs/>
          <w:color w:val="0B5899"/>
        </w:rPr>
        <w:br/>
      </w:r>
      <w:r w:rsidRPr="00B14D39">
        <w:rPr>
          <w:color w:val="0B5899"/>
        </w:rPr>
        <w:t xml:space="preserve">A </w:t>
      </w:r>
      <w:r w:rsidR="005B3091" w:rsidRPr="00B14D39">
        <w:rPr>
          <w:color w:val="0B5899"/>
        </w:rPr>
        <w:t>un mese e mezzo</w:t>
      </w:r>
      <w:r w:rsidRPr="00B14D39">
        <w:rPr>
          <w:color w:val="0B5899"/>
        </w:rPr>
        <w:t xml:space="preserve"> </w:t>
      </w:r>
      <w:r w:rsidRPr="004F37DC">
        <w:rPr>
          <w:color w:val="0B5899"/>
        </w:rPr>
        <w:t>dall’apertura della manifestazione,</w:t>
      </w:r>
      <w:r w:rsidR="00E43E98" w:rsidRPr="004F37DC">
        <w:rPr>
          <w:color w:val="0B5899"/>
        </w:rPr>
        <w:t xml:space="preserve"> </w:t>
      </w:r>
      <w:r w:rsidR="00F8754C" w:rsidRPr="004F37DC">
        <w:rPr>
          <w:color w:val="0B5899"/>
        </w:rPr>
        <w:t xml:space="preserve">che </w:t>
      </w:r>
      <w:r w:rsidR="00E43E98" w:rsidRPr="004F37DC">
        <w:rPr>
          <w:color w:val="0B5899"/>
        </w:rPr>
        <w:t xml:space="preserve">per la prima volta </w:t>
      </w:r>
      <w:r w:rsidR="00F8754C" w:rsidRPr="004F37DC">
        <w:rPr>
          <w:color w:val="0B5899"/>
        </w:rPr>
        <w:t xml:space="preserve">si svolgerà </w:t>
      </w:r>
      <w:r w:rsidR="00E43E98" w:rsidRPr="004F37DC">
        <w:rPr>
          <w:color w:val="0B5899"/>
        </w:rPr>
        <w:t>presso la Fiera di Rimini,</w:t>
      </w:r>
      <w:r w:rsidR="00F8754C" w:rsidRPr="004F37DC">
        <w:rPr>
          <w:color w:val="0B5899"/>
        </w:rPr>
        <w:t xml:space="preserve"> </w:t>
      </w:r>
      <w:r w:rsidR="005B3091" w:rsidRPr="00B14D39">
        <w:rPr>
          <w:color w:val="0B5899"/>
        </w:rPr>
        <w:t xml:space="preserve">lo </w:t>
      </w:r>
      <w:r w:rsidR="00F8754C" w:rsidRPr="004F37DC">
        <w:rPr>
          <w:color w:val="0B5899"/>
        </w:rPr>
        <w:t xml:space="preserve">spazio espositivo </w:t>
      </w:r>
      <w:r w:rsidR="00F8754C" w:rsidRPr="00B14D39">
        <w:rPr>
          <w:color w:val="0B5899"/>
        </w:rPr>
        <w:t xml:space="preserve">è </w:t>
      </w:r>
      <w:r w:rsidR="005B3091" w:rsidRPr="00B14D39">
        <w:rPr>
          <w:color w:val="0B5899"/>
        </w:rPr>
        <w:t>praticamente sold out</w:t>
      </w:r>
      <w:r w:rsidR="005B3091">
        <w:rPr>
          <w:color w:val="0B5899"/>
        </w:rPr>
        <w:t xml:space="preserve"> </w:t>
      </w:r>
    </w:p>
    <w:p w14:paraId="135AA8E4" w14:textId="4C39AD13" w:rsidR="00396863" w:rsidRPr="004F37DC" w:rsidRDefault="00396863" w:rsidP="005C3833">
      <w:pPr>
        <w:pStyle w:val="Normale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4F37DC">
        <w:rPr>
          <w:rFonts w:ascii="Calibri" w:hAnsi="Calibri" w:cs="Calibri"/>
          <w:sz w:val="22"/>
          <w:szCs w:val="22"/>
        </w:rPr>
        <w:t>Venditalia</w:t>
      </w:r>
      <w:proofErr w:type="spellEnd"/>
      <w:r w:rsidRPr="004F37DC">
        <w:rPr>
          <w:rFonts w:ascii="Calibri" w:hAnsi="Calibri" w:cs="Calibri"/>
          <w:sz w:val="22"/>
          <w:szCs w:val="22"/>
        </w:rPr>
        <w:t xml:space="preserve"> 2026, in programma alla Fiera di Rimini dal 6 all’8 maggio 2026, </w:t>
      </w:r>
      <w:r w:rsidR="00F8754C" w:rsidRPr="004F37DC">
        <w:rPr>
          <w:rFonts w:ascii="Calibri" w:hAnsi="Calibri" w:cs="Calibri"/>
          <w:sz w:val="22"/>
          <w:szCs w:val="22"/>
        </w:rPr>
        <w:t>si preannuncia già un successo grazie alle incredibili adesioni finora registrate</w:t>
      </w:r>
      <w:r w:rsidR="00A44F95">
        <w:rPr>
          <w:rFonts w:ascii="Calibri" w:hAnsi="Calibri" w:cs="Calibri"/>
          <w:sz w:val="22"/>
          <w:szCs w:val="22"/>
        </w:rPr>
        <w:t xml:space="preserve"> </w:t>
      </w:r>
      <w:r w:rsidR="00A44F95" w:rsidRPr="00B14D39">
        <w:rPr>
          <w:rFonts w:ascii="Calibri" w:hAnsi="Calibri" w:cs="Calibri"/>
          <w:sz w:val="22"/>
          <w:szCs w:val="22"/>
        </w:rPr>
        <w:t>e</w:t>
      </w:r>
      <w:r w:rsidR="005B3091" w:rsidRPr="00B14D39">
        <w:rPr>
          <w:rFonts w:ascii="Calibri" w:hAnsi="Calibri" w:cs="Calibri"/>
          <w:sz w:val="22"/>
          <w:szCs w:val="22"/>
        </w:rPr>
        <w:t xml:space="preserve"> lo spazio espositivo è praticamente sold out</w:t>
      </w:r>
      <w:r w:rsidR="00A44F95" w:rsidRPr="00B14D39">
        <w:rPr>
          <w:rFonts w:ascii="Calibri" w:hAnsi="Calibri" w:cs="Calibri"/>
          <w:sz w:val="22"/>
          <w:szCs w:val="22"/>
        </w:rPr>
        <w:t>.</w:t>
      </w:r>
      <w:r w:rsidR="00F8754C" w:rsidRPr="004F37DC">
        <w:rPr>
          <w:rFonts w:ascii="Calibri" w:hAnsi="Calibri" w:cs="Calibri"/>
          <w:sz w:val="22"/>
          <w:szCs w:val="22"/>
        </w:rPr>
        <w:t xml:space="preserve"> </w:t>
      </w:r>
      <w:r w:rsidR="00A44F95" w:rsidRPr="00B14D39">
        <w:rPr>
          <w:rFonts w:ascii="Calibri" w:hAnsi="Calibri" w:cs="Calibri"/>
          <w:sz w:val="22"/>
          <w:szCs w:val="22"/>
        </w:rPr>
        <w:t>Inoltre</w:t>
      </w:r>
      <w:r w:rsidR="00B14D39" w:rsidRPr="00B14D39">
        <w:rPr>
          <w:rFonts w:ascii="Calibri" w:hAnsi="Calibri" w:cs="Calibri"/>
          <w:sz w:val="22"/>
          <w:szCs w:val="22"/>
        </w:rPr>
        <w:t>,</w:t>
      </w:r>
      <w:r w:rsidR="00A44F95" w:rsidRPr="00B14D39">
        <w:rPr>
          <w:rFonts w:ascii="Calibri" w:hAnsi="Calibri" w:cs="Calibri"/>
          <w:sz w:val="22"/>
          <w:szCs w:val="22"/>
        </w:rPr>
        <w:t xml:space="preserve"> ad un mese e mezzo dall’apertura della manifestazione, s</w:t>
      </w:r>
      <w:r w:rsidRPr="004F37DC">
        <w:rPr>
          <w:rFonts w:ascii="Calibri" w:hAnsi="Calibri" w:cs="Calibri"/>
          <w:sz w:val="22"/>
          <w:szCs w:val="22"/>
        </w:rPr>
        <w:t xml:space="preserve">ono </w:t>
      </w:r>
      <w:r w:rsidR="00A44F95" w:rsidRPr="00B14D39">
        <w:rPr>
          <w:rStyle w:val="Enfasigrassetto"/>
          <w:rFonts w:ascii="Calibri" w:eastAsiaTheme="majorEastAsia" w:hAnsi="Calibri" w:cs="Calibri"/>
          <w:sz w:val="22"/>
          <w:szCs w:val="22"/>
        </w:rPr>
        <w:t>ben</w:t>
      </w:r>
      <w:r w:rsidR="00A44F95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 </w:t>
      </w:r>
      <w:r w:rsidRPr="00E974BB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100 </w:t>
      </w:r>
      <w:r w:rsidR="002743E9" w:rsidRPr="00E974BB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gli </w:t>
      </w:r>
      <w:r w:rsidRPr="00E974BB">
        <w:rPr>
          <w:rStyle w:val="Enfasigrassetto"/>
          <w:rFonts w:ascii="Calibri" w:eastAsiaTheme="majorEastAsia" w:hAnsi="Calibri" w:cs="Calibri"/>
          <w:sz w:val="22"/>
          <w:szCs w:val="22"/>
        </w:rPr>
        <w:t>espositori</w:t>
      </w:r>
      <w:r w:rsidR="00F8754C" w:rsidRPr="00E974BB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 </w:t>
      </w:r>
      <w:r w:rsidR="00CB2219" w:rsidRPr="00E974BB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che </w:t>
      </w:r>
      <w:r w:rsidR="002743E9" w:rsidRPr="00E974BB">
        <w:rPr>
          <w:rStyle w:val="Enfasigrassetto"/>
          <w:rFonts w:ascii="Calibri" w:eastAsiaTheme="majorEastAsia" w:hAnsi="Calibri" w:cs="Calibri"/>
          <w:sz w:val="22"/>
          <w:szCs w:val="22"/>
        </w:rPr>
        <w:t>debutteranno a questa edizione della fiera</w:t>
      </w:r>
      <w:r w:rsidR="006E5AD5" w:rsidRPr="00E974BB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, </w:t>
      </w:r>
      <w:r w:rsidR="00C7585D" w:rsidRPr="00E974BB">
        <w:rPr>
          <w:rStyle w:val="Enfasigrassetto"/>
          <w:rFonts w:ascii="Calibri" w:eastAsiaTheme="majorEastAsia" w:hAnsi="Calibri" w:cs="Calibri"/>
          <w:sz w:val="22"/>
          <w:szCs w:val="22"/>
        </w:rPr>
        <w:t>su</w:t>
      </w:r>
      <w:r w:rsidR="005B3091" w:rsidRPr="00B14D39">
        <w:rPr>
          <w:rStyle w:val="Enfasigrassetto"/>
          <w:rFonts w:ascii="Calibri" w:eastAsiaTheme="majorEastAsia" w:hAnsi="Calibri" w:cs="Calibri"/>
          <w:sz w:val="22"/>
          <w:szCs w:val="22"/>
        </w:rPr>
        <w:t>gli oltre</w:t>
      </w:r>
      <w:r w:rsidR="00C7585D" w:rsidRPr="00B14D39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 </w:t>
      </w:r>
      <w:r w:rsidR="00C7585D" w:rsidRPr="00E974BB">
        <w:rPr>
          <w:rStyle w:val="Enfasigrassetto"/>
          <w:rFonts w:ascii="Calibri" w:eastAsiaTheme="majorEastAsia" w:hAnsi="Calibri" w:cs="Calibri"/>
          <w:sz w:val="22"/>
          <w:szCs w:val="22"/>
        </w:rPr>
        <w:t>300</w:t>
      </w:r>
      <w:r w:rsidR="00C7585D" w:rsidRPr="00B14D39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 </w:t>
      </w:r>
      <w:r w:rsidR="005B3091" w:rsidRPr="00B14D39">
        <w:rPr>
          <w:rStyle w:val="Enfasigrassetto"/>
          <w:rFonts w:ascii="Calibri" w:eastAsiaTheme="majorEastAsia" w:hAnsi="Calibri" w:cs="Calibri"/>
          <w:sz w:val="22"/>
          <w:szCs w:val="22"/>
        </w:rPr>
        <w:t>totali</w:t>
      </w:r>
      <w:r w:rsidR="00B14D39" w:rsidRPr="00B14D39">
        <w:rPr>
          <w:rStyle w:val="Enfasigrassetto"/>
          <w:rFonts w:ascii="Calibri" w:eastAsiaTheme="majorEastAsia" w:hAnsi="Calibri" w:cs="Calibri"/>
          <w:sz w:val="22"/>
          <w:szCs w:val="22"/>
        </w:rPr>
        <w:t>;</w:t>
      </w:r>
      <w:r w:rsidR="00CB2219" w:rsidRPr="00E974BB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 </w:t>
      </w:r>
      <w:r w:rsidRPr="00E974BB">
        <w:rPr>
          <w:rFonts w:ascii="Calibri" w:hAnsi="Calibri" w:cs="Calibri"/>
          <w:sz w:val="22"/>
          <w:szCs w:val="22"/>
        </w:rPr>
        <w:t xml:space="preserve">un dato che testimonia la capacità della manifestazione di attrarre nuove realtà e di ampliare ulteriormente </w:t>
      </w:r>
      <w:r w:rsidR="006061E5" w:rsidRPr="00E974BB">
        <w:rPr>
          <w:rFonts w:ascii="Calibri" w:hAnsi="Calibri" w:cs="Calibri"/>
          <w:sz w:val="22"/>
          <w:szCs w:val="22"/>
        </w:rPr>
        <w:t>il proprio perimetro</w:t>
      </w:r>
      <w:r w:rsidRPr="00E974BB">
        <w:rPr>
          <w:rFonts w:ascii="Calibri" w:hAnsi="Calibri" w:cs="Calibri"/>
          <w:sz w:val="22"/>
          <w:szCs w:val="22"/>
        </w:rPr>
        <w:t xml:space="preserve"> espositiv</w:t>
      </w:r>
      <w:r w:rsidR="006061E5" w:rsidRPr="00E974BB">
        <w:rPr>
          <w:rFonts w:ascii="Calibri" w:hAnsi="Calibri" w:cs="Calibri"/>
          <w:sz w:val="22"/>
          <w:szCs w:val="22"/>
        </w:rPr>
        <w:t>o</w:t>
      </w:r>
      <w:r w:rsidRPr="004F37DC">
        <w:rPr>
          <w:rFonts w:ascii="Calibri" w:hAnsi="Calibri" w:cs="Calibri"/>
          <w:sz w:val="22"/>
          <w:szCs w:val="22"/>
        </w:rPr>
        <w:t xml:space="preserve">, rafforzando il </w:t>
      </w:r>
      <w:r w:rsidR="00F8754C" w:rsidRPr="004F37DC">
        <w:rPr>
          <w:rFonts w:ascii="Calibri" w:hAnsi="Calibri" w:cs="Calibri"/>
          <w:sz w:val="22"/>
          <w:szCs w:val="22"/>
        </w:rPr>
        <w:t xml:space="preserve">suo </w:t>
      </w:r>
      <w:r w:rsidRPr="004F37DC">
        <w:rPr>
          <w:rFonts w:ascii="Calibri" w:hAnsi="Calibri" w:cs="Calibri"/>
          <w:sz w:val="22"/>
          <w:szCs w:val="22"/>
        </w:rPr>
        <w:t xml:space="preserve">ruolo di hub di riferimento per il settore della distribuzione automatica </w:t>
      </w:r>
      <w:r w:rsidR="00F8754C" w:rsidRPr="004F37DC">
        <w:rPr>
          <w:rFonts w:ascii="Calibri" w:hAnsi="Calibri" w:cs="Calibri"/>
          <w:sz w:val="22"/>
          <w:szCs w:val="22"/>
        </w:rPr>
        <w:t xml:space="preserve">non solo </w:t>
      </w:r>
      <w:r w:rsidRPr="004F37DC">
        <w:rPr>
          <w:rFonts w:ascii="Calibri" w:hAnsi="Calibri" w:cs="Calibri"/>
          <w:sz w:val="22"/>
          <w:szCs w:val="22"/>
        </w:rPr>
        <w:t>a livello europeo</w:t>
      </w:r>
      <w:r w:rsidR="00F8754C" w:rsidRPr="004F37DC">
        <w:rPr>
          <w:rFonts w:ascii="Calibri" w:hAnsi="Calibri" w:cs="Calibri"/>
          <w:sz w:val="22"/>
          <w:szCs w:val="22"/>
        </w:rPr>
        <w:t xml:space="preserve"> ma globale</w:t>
      </w:r>
      <w:r w:rsidRPr="004F37DC">
        <w:rPr>
          <w:rFonts w:ascii="Calibri" w:hAnsi="Calibri" w:cs="Calibri"/>
          <w:sz w:val="22"/>
          <w:szCs w:val="22"/>
        </w:rPr>
        <w:t>.</w:t>
      </w:r>
    </w:p>
    <w:p w14:paraId="6D81F54A" w14:textId="71F5C496" w:rsidR="00962396" w:rsidRPr="00CB6A77" w:rsidRDefault="00F8754C" w:rsidP="005C3833">
      <w:pPr>
        <w:pStyle w:val="NormaleWeb"/>
        <w:jc w:val="both"/>
        <w:rPr>
          <w:rFonts w:ascii="Calibri" w:hAnsi="Calibri" w:cs="Calibri"/>
          <w:color w:val="EE0000"/>
          <w:sz w:val="22"/>
          <w:szCs w:val="22"/>
        </w:rPr>
      </w:pPr>
      <w:r w:rsidRPr="004F37DC">
        <w:rPr>
          <w:rFonts w:ascii="Calibri" w:hAnsi="Calibri" w:cs="Calibri"/>
          <w:sz w:val="22"/>
          <w:szCs w:val="22"/>
        </w:rPr>
        <w:t xml:space="preserve">Tra i segnali più interessanti emerge l’aumento della partecipazione internazionale. </w:t>
      </w:r>
      <w:r w:rsidRPr="005B3091">
        <w:rPr>
          <w:rFonts w:ascii="Calibri" w:hAnsi="Calibri" w:cs="Calibri"/>
          <w:sz w:val="22"/>
          <w:szCs w:val="22"/>
        </w:rPr>
        <w:t>In particolare</w:t>
      </w:r>
      <w:r w:rsidR="00BE5802" w:rsidRPr="005B3091">
        <w:rPr>
          <w:rFonts w:ascii="Calibri" w:hAnsi="Calibri" w:cs="Calibri"/>
          <w:sz w:val="22"/>
          <w:szCs w:val="22"/>
        </w:rPr>
        <w:t xml:space="preserve">, </w:t>
      </w:r>
      <w:r w:rsidR="00BE5802" w:rsidRPr="00A44F95">
        <w:rPr>
          <w:rFonts w:ascii="Calibri" w:hAnsi="Calibri" w:cs="Calibri"/>
          <w:b/>
          <w:bCs/>
          <w:sz w:val="22"/>
          <w:szCs w:val="22"/>
        </w:rPr>
        <w:t>l’Europa è in forte crescita</w:t>
      </w:r>
      <w:r w:rsidRPr="004F37DC">
        <w:rPr>
          <w:rFonts w:ascii="Calibri" w:hAnsi="Calibri" w:cs="Calibri"/>
          <w:sz w:val="22"/>
          <w:szCs w:val="22"/>
        </w:rPr>
        <w:t>, Spagna</w:t>
      </w:r>
      <w:r w:rsidR="00BE5802">
        <w:rPr>
          <w:rFonts w:ascii="Calibri" w:hAnsi="Calibri" w:cs="Calibri"/>
          <w:sz w:val="22"/>
          <w:szCs w:val="22"/>
        </w:rPr>
        <w:t xml:space="preserve"> e </w:t>
      </w:r>
      <w:r w:rsidR="00A22372" w:rsidRPr="005B3091">
        <w:rPr>
          <w:rFonts w:ascii="Calibri" w:hAnsi="Calibri" w:cs="Calibri"/>
          <w:sz w:val="22"/>
          <w:szCs w:val="22"/>
        </w:rPr>
        <w:t>Francia</w:t>
      </w:r>
      <w:r w:rsidRPr="005B3091">
        <w:rPr>
          <w:rFonts w:ascii="Calibri" w:hAnsi="Calibri" w:cs="Calibri"/>
          <w:sz w:val="22"/>
          <w:szCs w:val="22"/>
        </w:rPr>
        <w:t>,</w:t>
      </w:r>
      <w:r w:rsidRPr="004F37DC">
        <w:rPr>
          <w:rFonts w:ascii="Calibri" w:hAnsi="Calibri" w:cs="Calibri"/>
          <w:sz w:val="22"/>
          <w:szCs w:val="22"/>
        </w:rPr>
        <w:t xml:space="preserve"> </w:t>
      </w:r>
      <w:r w:rsidRPr="00CB6A77">
        <w:rPr>
          <w:rFonts w:ascii="Calibri" w:hAnsi="Calibri" w:cs="Calibri"/>
          <w:sz w:val="22"/>
          <w:szCs w:val="22"/>
        </w:rPr>
        <w:t xml:space="preserve">due </w:t>
      </w:r>
      <w:r w:rsidRPr="004F37DC">
        <w:rPr>
          <w:rFonts w:ascii="Calibri" w:hAnsi="Calibri" w:cs="Calibri"/>
          <w:sz w:val="22"/>
          <w:szCs w:val="22"/>
        </w:rPr>
        <w:t>mercati strategici per il settore, registrano</w:t>
      </w:r>
      <w:r w:rsidR="003E2350" w:rsidRPr="004F37DC">
        <w:rPr>
          <w:rFonts w:ascii="Calibri" w:hAnsi="Calibri" w:cs="Calibri"/>
          <w:sz w:val="22"/>
          <w:szCs w:val="22"/>
        </w:rPr>
        <w:t xml:space="preserve"> performance</w:t>
      </w:r>
      <w:r w:rsidRPr="004F37DC">
        <w:rPr>
          <w:rFonts w:ascii="Calibri" w:hAnsi="Calibri" w:cs="Calibri"/>
          <w:sz w:val="22"/>
          <w:szCs w:val="22"/>
        </w:rPr>
        <w:t xml:space="preserve"> important</w:t>
      </w:r>
      <w:r w:rsidR="003E2350" w:rsidRPr="004F37DC">
        <w:rPr>
          <w:rFonts w:ascii="Calibri" w:hAnsi="Calibri" w:cs="Calibri"/>
          <w:sz w:val="22"/>
          <w:szCs w:val="22"/>
        </w:rPr>
        <w:t>i</w:t>
      </w:r>
      <w:r w:rsidRPr="004F37DC">
        <w:rPr>
          <w:rFonts w:ascii="Calibri" w:hAnsi="Calibri" w:cs="Calibri"/>
          <w:sz w:val="22"/>
          <w:szCs w:val="22"/>
        </w:rPr>
        <w:t>: le aziende spagnole</w:t>
      </w:r>
      <w:r w:rsidR="003E2350" w:rsidRPr="004F37DC">
        <w:rPr>
          <w:rFonts w:ascii="Calibri" w:hAnsi="Calibri" w:cs="Calibri"/>
          <w:sz w:val="22"/>
          <w:szCs w:val="22"/>
        </w:rPr>
        <w:t xml:space="preserve"> partecipanti sono in aumento del </w:t>
      </w:r>
      <w:r w:rsidR="00FA0594" w:rsidRPr="005B3091">
        <w:rPr>
          <w:rFonts w:ascii="Calibri" w:hAnsi="Calibri" w:cs="Calibri"/>
          <w:color w:val="000000" w:themeColor="text1"/>
          <w:sz w:val="22"/>
          <w:szCs w:val="22"/>
        </w:rPr>
        <w:t>90</w:t>
      </w:r>
      <w:r w:rsidR="003E2350" w:rsidRPr="005B3091">
        <w:rPr>
          <w:rFonts w:ascii="Calibri" w:hAnsi="Calibri" w:cs="Calibri"/>
          <w:color w:val="000000" w:themeColor="text1"/>
          <w:sz w:val="22"/>
          <w:szCs w:val="22"/>
        </w:rPr>
        <w:t>% rispetto all’edizione del 2024, ed</w:t>
      </w:r>
      <w:r w:rsidRPr="005B3091">
        <w:rPr>
          <w:rFonts w:ascii="Calibri" w:hAnsi="Calibri" w:cs="Calibri"/>
          <w:color w:val="000000" w:themeColor="text1"/>
          <w:sz w:val="22"/>
          <w:szCs w:val="22"/>
        </w:rPr>
        <w:t xml:space="preserve"> occuperanno circa il 9</w:t>
      </w:r>
      <w:r w:rsidR="00FA0594" w:rsidRPr="005B3091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5B3091">
        <w:rPr>
          <w:rFonts w:ascii="Calibri" w:hAnsi="Calibri" w:cs="Calibri"/>
          <w:color w:val="000000" w:themeColor="text1"/>
          <w:sz w:val="22"/>
          <w:szCs w:val="22"/>
        </w:rPr>
        <w:t xml:space="preserve">% </w:t>
      </w:r>
      <w:r w:rsidR="00962396" w:rsidRPr="005B3091">
        <w:rPr>
          <w:rFonts w:ascii="Calibri" w:hAnsi="Calibri" w:cs="Calibri"/>
          <w:color w:val="000000" w:themeColor="text1"/>
          <w:sz w:val="22"/>
          <w:szCs w:val="22"/>
        </w:rPr>
        <w:t>di</w:t>
      </w:r>
      <w:r w:rsidRPr="005B3091">
        <w:rPr>
          <w:rFonts w:ascii="Calibri" w:hAnsi="Calibri" w:cs="Calibri"/>
          <w:color w:val="000000" w:themeColor="text1"/>
          <w:sz w:val="22"/>
          <w:szCs w:val="22"/>
        </w:rPr>
        <w:t xml:space="preserve"> superficie</w:t>
      </w:r>
      <w:r w:rsidR="003E2350" w:rsidRPr="005B3091">
        <w:rPr>
          <w:rFonts w:ascii="Calibri" w:hAnsi="Calibri" w:cs="Calibri"/>
          <w:color w:val="000000" w:themeColor="text1"/>
          <w:sz w:val="22"/>
          <w:szCs w:val="22"/>
        </w:rPr>
        <w:t xml:space="preserve"> espositiva in più</w:t>
      </w:r>
      <w:r w:rsidR="00962396" w:rsidRPr="005B3091">
        <w:rPr>
          <w:rFonts w:ascii="Calibri" w:hAnsi="Calibri" w:cs="Calibri"/>
          <w:color w:val="000000" w:themeColor="text1"/>
          <w:sz w:val="22"/>
          <w:szCs w:val="22"/>
        </w:rPr>
        <w:t xml:space="preserve">, mentre quelle </w:t>
      </w:r>
      <w:r w:rsidR="00FA0594" w:rsidRPr="005B3091">
        <w:rPr>
          <w:rFonts w:ascii="Calibri" w:hAnsi="Calibri" w:cs="Calibri"/>
          <w:color w:val="000000" w:themeColor="text1"/>
          <w:sz w:val="22"/>
          <w:szCs w:val="22"/>
        </w:rPr>
        <w:t>francesi</w:t>
      </w:r>
      <w:r w:rsidR="00962396" w:rsidRPr="005B3091">
        <w:rPr>
          <w:rFonts w:ascii="Calibri" w:hAnsi="Calibri" w:cs="Calibri"/>
          <w:color w:val="000000" w:themeColor="text1"/>
          <w:sz w:val="22"/>
          <w:szCs w:val="22"/>
        </w:rPr>
        <w:t xml:space="preserve"> quest’anno registrano un incremento</w:t>
      </w:r>
      <w:r w:rsidR="00FA0594" w:rsidRPr="005B3091">
        <w:rPr>
          <w:rFonts w:ascii="Calibri" w:hAnsi="Calibri" w:cs="Calibri"/>
          <w:color w:val="000000" w:themeColor="text1"/>
          <w:sz w:val="22"/>
          <w:szCs w:val="22"/>
        </w:rPr>
        <w:t xml:space="preserve"> del 33%</w:t>
      </w:r>
      <w:r w:rsidR="00962396" w:rsidRPr="005B30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122D7" w:rsidRPr="005B3091">
        <w:rPr>
          <w:rFonts w:ascii="Calibri" w:hAnsi="Calibri" w:cs="Calibri"/>
          <w:color w:val="000000" w:themeColor="text1"/>
          <w:sz w:val="22"/>
          <w:szCs w:val="22"/>
        </w:rPr>
        <w:t xml:space="preserve">e del </w:t>
      </w:r>
      <w:r w:rsidR="00FA0594" w:rsidRPr="005B3091">
        <w:rPr>
          <w:rFonts w:ascii="Calibri" w:hAnsi="Calibri" w:cs="Calibri"/>
          <w:color w:val="000000" w:themeColor="text1"/>
          <w:sz w:val="22"/>
          <w:szCs w:val="22"/>
        </w:rPr>
        <w:t>118%</w:t>
      </w:r>
      <w:r w:rsidR="00962396" w:rsidRPr="005B3091">
        <w:rPr>
          <w:rFonts w:ascii="Calibri" w:hAnsi="Calibri" w:cs="Calibri"/>
          <w:color w:val="000000" w:themeColor="text1"/>
          <w:sz w:val="22"/>
          <w:szCs w:val="22"/>
        </w:rPr>
        <w:t xml:space="preserve"> di spazi in più prenotati.</w:t>
      </w:r>
      <w:r w:rsidR="00BE5802" w:rsidRPr="005B30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A0594" w:rsidRPr="00A44F95">
        <w:rPr>
          <w:rFonts w:ascii="Calibri" w:hAnsi="Calibri" w:cs="Calibri"/>
          <w:b/>
          <w:bCs/>
          <w:color w:val="000000" w:themeColor="text1"/>
          <w:sz w:val="22"/>
          <w:szCs w:val="22"/>
        </w:rPr>
        <w:t>Grande crescita anche tra gli espositori dell’Est europeo</w:t>
      </w:r>
      <w:r w:rsidR="00FA0594" w:rsidRPr="005B3091">
        <w:rPr>
          <w:rFonts w:ascii="Calibri" w:hAnsi="Calibri" w:cs="Calibri"/>
          <w:color w:val="000000" w:themeColor="text1"/>
          <w:sz w:val="22"/>
          <w:szCs w:val="22"/>
        </w:rPr>
        <w:t>: la Polonia ha quadruplicato le presenze sia come numero di aziende espositrici sia come metri quadrati occupati  (+300%), seguita dalla Repubblica Ceca (+100% partecipanti e +125% mq occupati), dall’Ucraina (+50% partecipanti e +315% mq occupati), dalla Croazia (+50% partecipanti e +71% mq occupati) e dall’Ungheria (+33% partecipanti e +41% mq occupati)</w:t>
      </w:r>
      <w:r w:rsidR="00CB6A77" w:rsidRPr="005B3091">
        <w:rPr>
          <w:rFonts w:ascii="Calibri" w:hAnsi="Calibri" w:cs="Calibri"/>
          <w:color w:val="000000" w:themeColor="text1"/>
          <w:sz w:val="22"/>
          <w:szCs w:val="22"/>
        </w:rPr>
        <w:t>; mentre rispetto al 2024 quest’anno parteciperanno aziende provenienti da Grecia, Estonia, Romania, Svezia e Svizzera</w:t>
      </w:r>
      <w:r w:rsidR="00CB6A77">
        <w:rPr>
          <w:rFonts w:ascii="Calibri" w:hAnsi="Calibri" w:cs="Calibri"/>
          <w:sz w:val="22"/>
          <w:szCs w:val="22"/>
        </w:rPr>
        <w:t xml:space="preserve">. </w:t>
      </w:r>
      <w:r w:rsidR="00962396" w:rsidRPr="004F37DC">
        <w:rPr>
          <w:rFonts w:ascii="Calibri" w:hAnsi="Calibri" w:cs="Calibri"/>
          <w:sz w:val="22"/>
          <w:szCs w:val="22"/>
        </w:rPr>
        <w:t xml:space="preserve">Inoltre, grazie all’attività </w:t>
      </w:r>
      <w:r w:rsidR="00D11D0F" w:rsidRPr="004F37DC">
        <w:rPr>
          <w:rFonts w:ascii="Calibri" w:hAnsi="Calibri" w:cs="Calibri"/>
          <w:sz w:val="22"/>
          <w:szCs w:val="22"/>
        </w:rPr>
        <w:t xml:space="preserve">del Buyer Program, </w:t>
      </w:r>
      <w:r w:rsidR="00962396" w:rsidRPr="004F37DC">
        <w:rPr>
          <w:rFonts w:ascii="Calibri" w:hAnsi="Calibri" w:cs="Calibri"/>
          <w:sz w:val="22"/>
          <w:szCs w:val="22"/>
        </w:rPr>
        <w:t>dedicat</w:t>
      </w:r>
      <w:r w:rsidR="00D11D0F" w:rsidRPr="004F37DC">
        <w:rPr>
          <w:rFonts w:ascii="Calibri" w:hAnsi="Calibri" w:cs="Calibri"/>
          <w:sz w:val="22"/>
          <w:szCs w:val="22"/>
        </w:rPr>
        <w:t>o</w:t>
      </w:r>
      <w:r w:rsidR="00962396" w:rsidRPr="004F37DC">
        <w:rPr>
          <w:rFonts w:ascii="Calibri" w:hAnsi="Calibri" w:cs="Calibri"/>
          <w:sz w:val="22"/>
          <w:szCs w:val="22"/>
        </w:rPr>
        <w:t xml:space="preserve"> a portare a Rimini </w:t>
      </w:r>
      <w:r w:rsidR="006856AA" w:rsidRPr="004F37DC">
        <w:rPr>
          <w:rFonts w:ascii="Calibri" w:hAnsi="Calibri" w:cs="Calibri"/>
          <w:sz w:val="22"/>
          <w:szCs w:val="22"/>
        </w:rPr>
        <w:t xml:space="preserve">selezionati </w:t>
      </w:r>
      <w:r w:rsidR="00962396" w:rsidRPr="004F37DC">
        <w:rPr>
          <w:rFonts w:ascii="Calibri" w:hAnsi="Calibri" w:cs="Calibri"/>
          <w:sz w:val="22"/>
          <w:szCs w:val="22"/>
        </w:rPr>
        <w:t>operatori della distribuzione automatica dei principali mercati extra europei, hanno già confermato la propria presenza buyer</w:t>
      </w:r>
      <w:r w:rsidR="00962396" w:rsidRPr="004F37DC">
        <w:rPr>
          <w:rFonts w:ascii="Calibri" w:hAnsi="Calibri" w:cs="Calibri"/>
        </w:rPr>
        <w:t xml:space="preserve"> </w:t>
      </w:r>
      <w:r w:rsidR="00962396" w:rsidRPr="004F37DC">
        <w:rPr>
          <w:rFonts w:ascii="Calibri" w:hAnsi="Calibri" w:cs="Calibri"/>
          <w:sz w:val="22"/>
          <w:szCs w:val="22"/>
        </w:rPr>
        <w:t>provenienti da Africa, Europa, Asia e Sud America</w:t>
      </w:r>
      <w:r w:rsidR="00E974BB">
        <w:rPr>
          <w:rFonts w:ascii="Calibri" w:hAnsi="Calibri" w:cs="Calibri"/>
          <w:sz w:val="22"/>
          <w:szCs w:val="22"/>
        </w:rPr>
        <w:t>.</w:t>
      </w:r>
    </w:p>
    <w:p w14:paraId="564E746D" w14:textId="0928E565" w:rsidR="00314661" w:rsidRPr="00E974BB" w:rsidRDefault="00314661" w:rsidP="00962396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E974BB">
        <w:rPr>
          <w:rFonts w:ascii="Calibri" w:hAnsi="Calibri" w:cs="Calibri"/>
          <w:sz w:val="22"/>
          <w:szCs w:val="22"/>
        </w:rPr>
        <w:t>“</w:t>
      </w:r>
      <w:r w:rsidR="00396863" w:rsidRPr="00E974BB">
        <w:rPr>
          <w:rFonts w:ascii="Calibri" w:hAnsi="Calibri" w:cs="Calibri"/>
          <w:i/>
          <w:iCs/>
          <w:sz w:val="22"/>
          <w:szCs w:val="22"/>
        </w:rPr>
        <w:t>L</w:t>
      </w:r>
      <w:r w:rsidR="00962396" w:rsidRPr="00E974BB">
        <w:rPr>
          <w:rFonts w:ascii="Calibri" w:hAnsi="Calibri" w:cs="Calibri"/>
          <w:i/>
          <w:iCs/>
          <w:sz w:val="22"/>
          <w:szCs w:val="22"/>
        </w:rPr>
        <w:t>’</w:t>
      </w:r>
      <w:r w:rsidR="00396863" w:rsidRPr="00E974BB">
        <w:rPr>
          <w:rFonts w:ascii="Calibri" w:hAnsi="Calibri" w:cs="Calibri"/>
          <w:i/>
          <w:iCs/>
          <w:sz w:val="22"/>
          <w:szCs w:val="22"/>
        </w:rPr>
        <w:t xml:space="preserve">edizione </w:t>
      </w:r>
      <w:r w:rsidR="00962396" w:rsidRPr="00E974BB">
        <w:rPr>
          <w:rFonts w:ascii="Calibri" w:hAnsi="Calibri" w:cs="Calibri"/>
          <w:i/>
          <w:iCs/>
          <w:sz w:val="22"/>
          <w:szCs w:val="22"/>
        </w:rPr>
        <w:t xml:space="preserve">2026 di </w:t>
      </w:r>
      <w:proofErr w:type="spellStart"/>
      <w:r w:rsidR="00962396" w:rsidRPr="00E974BB">
        <w:rPr>
          <w:rFonts w:ascii="Calibri" w:hAnsi="Calibri" w:cs="Calibri"/>
          <w:i/>
          <w:iCs/>
          <w:sz w:val="22"/>
          <w:szCs w:val="22"/>
        </w:rPr>
        <w:t>Venditalia</w:t>
      </w:r>
      <w:proofErr w:type="spellEnd"/>
      <w:r w:rsidR="00962396" w:rsidRPr="00E974B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96863" w:rsidRPr="00E974BB">
        <w:rPr>
          <w:rFonts w:ascii="Calibri" w:hAnsi="Calibri" w:cs="Calibri"/>
          <w:i/>
          <w:iCs/>
          <w:sz w:val="22"/>
          <w:szCs w:val="22"/>
        </w:rPr>
        <w:t xml:space="preserve">si avvia a </w:t>
      </w:r>
      <w:r w:rsidRPr="00E974BB">
        <w:rPr>
          <w:rFonts w:ascii="Calibri" w:hAnsi="Calibri" w:cs="Calibri"/>
          <w:i/>
          <w:iCs/>
          <w:sz w:val="22"/>
          <w:szCs w:val="22"/>
        </w:rPr>
        <w:t xml:space="preserve">diventare </w:t>
      </w:r>
      <w:r w:rsidR="00396863" w:rsidRPr="00E974BB">
        <w:rPr>
          <w:rFonts w:ascii="Calibri" w:hAnsi="Calibri" w:cs="Calibri"/>
          <w:i/>
          <w:iCs/>
          <w:sz w:val="22"/>
          <w:szCs w:val="22"/>
        </w:rPr>
        <w:t>una piattaforma internazionale ancora più ampia e diversificata, capace di rappresentare l’evoluzione del mercato e le nuove opportunità per gli operatori del settore</w:t>
      </w:r>
      <w:r w:rsidRPr="00E974BB">
        <w:rPr>
          <w:rFonts w:ascii="Calibri" w:hAnsi="Calibri" w:cs="Calibri"/>
          <w:sz w:val="22"/>
          <w:szCs w:val="22"/>
        </w:rPr>
        <w:t xml:space="preserve"> – commenta </w:t>
      </w:r>
      <w:r w:rsidRPr="00E974BB">
        <w:rPr>
          <w:rFonts w:ascii="Calibri" w:hAnsi="Calibri" w:cs="Calibri"/>
          <w:b/>
          <w:bCs/>
          <w:sz w:val="22"/>
          <w:szCs w:val="22"/>
        </w:rPr>
        <w:t xml:space="preserve">Ernesto Piloni, </w:t>
      </w:r>
      <w:r w:rsidR="006B609E" w:rsidRPr="005B3091">
        <w:rPr>
          <w:rFonts w:ascii="Calibri" w:hAnsi="Calibri" w:cs="Calibri"/>
          <w:b/>
          <w:bCs/>
          <w:sz w:val="22"/>
          <w:szCs w:val="22"/>
        </w:rPr>
        <w:t>Amministratore Delegato</w:t>
      </w:r>
      <w:r w:rsidRPr="00D25F41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proofErr w:type="spellStart"/>
      <w:r w:rsidRPr="00E974BB">
        <w:rPr>
          <w:rFonts w:ascii="Calibri" w:hAnsi="Calibri" w:cs="Calibri"/>
          <w:b/>
          <w:bCs/>
          <w:sz w:val="22"/>
          <w:szCs w:val="22"/>
        </w:rPr>
        <w:t>Venditalia</w:t>
      </w:r>
      <w:proofErr w:type="spellEnd"/>
      <w:r w:rsidRPr="00E974BB">
        <w:rPr>
          <w:rFonts w:ascii="Calibri" w:hAnsi="Calibri" w:cs="Calibri"/>
          <w:sz w:val="22"/>
          <w:szCs w:val="22"/>
        </w:rPr>
        <w:t xml:space="preserve"> –</w:t>
      </w:r>
      <w:r w:rsidR="00396863" w:rsidRPr="00E974BB">
        <w:rPr>
          <w:rFonts w:ascii="Calibri" w:hAnsi="Calibri" w:cs="Calibri"/>
          <w:sz w:val="22"/>
          <w:szCs w:val="22"/>
        </w:rPr>
        <w:t xml:space="preserve"> </w:t>
      </w:r>
      <w:r w:rsidRPr="00E974BB">
        <w:rPr>
          <w:rFonts w:ascii="Calibri" w:hAnsi="Calibri" w:cs="Calibri"/>
          <w:i/>
          <w:iCs/>
          <w:sz w:val="22"/>
          <w:szCs w:val="22"/>
        </w:rPr>
        <w:t>Forniremo un</w:t>
      </w:r>
      <w:r w:rsidR="00A44F95">
        <w:rPr>
          <w:rFonts w:ascii="Calibri" w:hAnsi="Calibri" w:cs="Calibri"/>
          <w:i/>
          <w:iCs/>
          <w:sz w:val="22"/>
          <w:szCs w:val="22"/>
        </w:rPr>
        <w:t>a</w:t>
      </w:r>
      <w:r w:rsidRPr="00E974BB">
        <w:rPr>
          <w:rFonts w:ascii="Calibri" w:hAnsi="Calibri" w:cs="Calibri"/>
          <w:i/>
          <w:iCs/>
          <w:sz w:val="22"/>
          <w:szCs w:val="22"/>
        </w:rPr>
        <w:t xml:space="preserve"> panoramica a trecentosessanta gradi della nostra filiera:</w:t>
      </w:r>
      <w:r w:rsidRPr="00E974BB">
        <w:rPr>
          <w:rFonts w:ascii="Calibri" w:hAnsi="Calibri" w:cs="Calibri"/>
          <w:sz w:val="22"/>
          <w:szCs w:val="22"/>
        </w:rPr>
        <w:t xml:space="preserve"> </w:t>
      </w:r>
      <w:r w:rsidR="00396863" w:rsidRPr="00E974BB">
        <w:rPr>
          <w:rFonts w:ascii="Calibri" w:hAnsi="Calibri" w:cs="Calibri"/>
          <w:i/>
          <w:iCs/>
          <w:sz w:val="22"/>
          <w:szCs w:val="22"/>
        </w:rPr>
        <w:t>dalle tecnologie per la distribuzione automatica ai prodotti e ingredienti per il consumo on the go, dai sistemi di pagamento e soluzioni digitali alle attrezzature e ai componenti, fino ai servizi professionali e ai nuovi modelli di retail automatizzato</w:t>
      </w:r>
      <w:r w:rsidRPr="00E974BB">
        <w:rPr>
          <w:rFonts w:ascii="Calibri" w:hAnsi="Calibri" w:cs="Calibri"/>
          <w:i/>
          <w:iCs/>
          <w:sz w:val="22"/>
          <w:szCs w:val="22"/>
        </w:rPr>
        <w:t>. Un viaggio nel nostro settore per metterne in risalto la resilienza, l’innovazione e la sostenibilità.</w:t>
      </w:r>
      <w:r w:rsidRPr="00E974BB">
        <w:rPr>
          <w:rFonts w:ascii="Calibri" w:hAnsi="Calibri" w:cs="Calibri"/>
          <w:sz w:val="22"/>
          <w:szCs w:val="22"/>
        </w:rPr>
        <w:t>”</w:t>
      </w:r>
    </w:p>
    <w:p w14:paraId="2504725C" w14:textId="2AB56CE2" w:rsidR="0091416E" w:rsidRPr="000D0964" w:rsidRDefault="00962396" w:rsidP="00962396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A44F95">
        <w:rPr>
          <w:rFonts w:ascii="Calibri" w:hAnsi="Calibri" w:cs="Calibri"/>
          <w:b/>
          <w:bCs/>
          <w:sz w:val="22"/>
          <w:szCs w:val="22"/>
        </w:rPr>
        <w:t>Tra le novità</w:t>
      </w:r>
      <w:r w:rsidRPr="00A44F95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E554B3" w:rsidRPr="00A44F95">
        <w:rPr>
          <w:rFonts w:ascii="Calibri" w:hAnsi="Calibri" w:cs="Calibri"/>
          <w:b/>
          <w:bCs/>
          <w:sz w:val="22"/>
          <w:szCs w:val="22"/>
        </w:rPr>
        <w:t xml:space="preserve">anche </w:t>
      </w:r>
      <w:r w:rsidR="002743E9" w:rsidRPr="00A44F95">
        <w:rPr>
          <w:rFonts w:ascii="Calibri" w:hAnsi="Calibri" w:cs="Calibri"/>
          <w:b/>
          <w:bCs/>
          <w:sz w:val="22"/>
          <w:szCs w:val="22"/>
        </w:rPr>
        <w:t xml:space="preserve">l’introduzione dell’Innovation </w:t>
      </w:r>
      <w:proofErr w:type="spellStart"/>
      <w:r w:rsidR="002743E9" w:rsidRPr="00A44F95">
        <w:rPr>
          <w:rFonts w:ascii="Calibri" w:hAnsi="Calibri" w:cs="Calibri"/>
          <w:b/>
          <w:bCs/>
          <w:sz w:val="22"/>
          <w:szCs w:val="22"/>
        </w:rPr>
        <w:t>District</w:t>
      </w:r>
      <w:proofErr w:type="spellEnd"/>
      <w:r w:rsidR="002743E9" w:rsidRPr="006B609E">
        <w:rPr>
          <w:rFonts w:ascii="Calibri" w:hAnsi="Calibri" w:cs="Calibri"/>
          <w:sz w:val="22"/>
          <w:szCs w:val="22"/>
        </w:rPr>
        <w:t xml:space="preserve"> attraverso cui alcune </w:t>
      </w:r>
      <w:r w:rsidR="00E554B3" w:rsidRPr="002743E9">
        <w:rPr>
          <w:rFonts w:ascii="Calibri" w:hAnsi="Calibri" w:cs="Calibri"/>
          <w:sz w:val="22"/>
          <w:szCs w:val="22"/>
        </w:rPr>
        <w:t>startup innovative del settore</w:t>
      </w:r>
      <w:r w:rsidR="00E974BB">
        <w:rPr>
          <w:rFonts w:ascii="Calibri" w:hAnsi="Calibri" w:cs="Calibri"/>
          <w:sz w:val="22"/>
          <w:szCs w:val="22"/>
        </w:rPr>
        <w:t xml:space="preserve"> </w:t>
      </w:r>
      <w:r w:rsidR="00E974BB" w:rsidRPr="006B609E">
        <w:rPr>
          <w:rFonts w:ascii="Calibri" w:hAnsi="Calibri" w:cs="Calibri"/>
          <w:sz w:val="22"/>
          <w:szCs w:val="22"/>
        </w:rPr>
        <w:t>(al momento sono già 12 di cui tre provenienti dall’estero)</w:t>
      </w:r>
      <w:r w:rsidR="00E554B3" w:rsidRPr="006B609E">
        <w:rPr>
          <w:rFonts w:ascii="Calibri" w:hAnsi="Calibri" w:cs="Calibri"/>
          <w:sz w:val="22"/>
          <w:szCs w:val="22"/>
        </w:rPr>
        <w:t xml:space="preserve"> </w:t>
      </w:r>
      <w:r w:rsidR="00E554B3" w:rsidRPr="002743E9">
        <w:rPr>
          <w:rFonts w:ascii="Calibri" w:hAnsi="Calibri" w:cs="Calibri"/>
          <w:sz w:val="22"/>
          <w:szCs w:val="22"/>
        </w:rPr>
        <w:t>porteranno in fiera nuove soluzioni e modelli di business emergenti,</w:t>
      </w:r>
      <w:r w:rsidR="000D0964">
        <w:rPr>
          <w:rFonts w:ascii="Calibri" w:hAnsi="Calibri" w:cs="Calibri"/>
          <w:sz w:val="22"/>
          <w:szCs w:val="22"/>
        </w:rPr>
        <w:t xml:space="preserve"> </w:t>
      </w:r>
      <w:r w:rsidR="00E554B3" w:rsidRPr="002743E9">
        <w:rPr>
          <w:rFonts w:ascii="Calibri" w:hAnsi="Calibri" w:cs="Calibri"/>
          <w:sz w:val="22"/>
          <w:szCs w:val="22"/>
        </w:rPr>
        <w:t>contribuendo ad arricchire il confronto tra industria consolidata e nuove realtà imprenditoriali</w:t>
      </w:r>
      <w:r w:rsidR="000D0964">
        <w:rPr>
          <w:rFonts w:ascii="Calibri" w:hAnsi="Calibri" w:cs="Calibri"/>
          <w:sz w:val="22"/>
          <w:szCs w:val="22"/>
        </w:rPr>
        <w:t xml:space="preserve">: </w:t>
      </w:r>
      <w:r w:rsidR="00E974BB" w:rsidRPr="006B609E">
        <w:rPr>
          <w:rFonts w:ascii="Calibri" w:hAnsi="Calibri" w:cs="Calibri"/>
          <w:sz w:val="22"/>
          <w:szCs w:val="22"/>
        </w:rPr>
        <w:t xml:space="preserve">ad esempio, tecnologie smart per il vending e l’idratazione connesse a sistemi IoT, l’AI per l’ottimizzazione delle performance dei distributori automatici, soluzioni food &amp; beverage </w:t>
      </w:r>
      <w:proofErr w:type="spellStart"/>
      <w:r w:rsidR="00E974BB" w:rsidRPr="006B609E">
        <w:rPr>
          <w:rFonts w:ascii="Calibri" w:hAnsi="Calibri" w:cs="Calibri"/>
          <w:sz w:val="22"/>
          <w:szCs w:val="22"/>
        </w:rPr>
        <w:t>healthy</w:t>
      </w:r>
      <w:proofErr w:type="spellEnd"/>
      <w:r w:rsidR="00E974BB" w:rsidRPr="006B609E">
        <w:rPr>
          <w:rFonts w:ascii="Calibri" w:hAnsi="Calibri" w:cs="Calibri"/>
          <w:sz w:val="22"/>
          <w:szCs w:val="22"/>
        </w:rPr>
        <w:t xml:space="preserve"> e gluten free, servizi per il benessere personale in azienda, dispositivi per la sicurezza sanitaria in emergenza, sistemi sostenibili per la riduzione dei rifiuti e dei consumi negli ambienti di lavoro, e molto altro. </w:t>
      </w:r>
    </w:p>
    <w:p w14:paraId="76108795" w14:textId="2DE05AD4" w:rsidR="00036F31" w:rsidRPr="004F37DC" w:rsidRDefault="00962396" w:rsidP="00B17E50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4F37DC">
        <w:rPr>
          <w:rFonts w:ascii="Calibri" w:hAnsi="Calibri" w:cs="Calibri"/>
          <w:sz w:val="22"/>
          <w:szCs w:val="22"/>
        </w:rPr>
        <w:t xml:space="preserve">Forte di queste performance, la manifestazione si svilupperà su </w:t>
      </w:r>
      <w:r w:rsidRPr="004F37DC">
        <w:rPr>
          <w:rStyle w:val="Enfasigrassetto"/>
          <w:rFonts w:ascii="Calibri" w:eastAsiaTheme="majorEastAsia" w:hAnsi="Calibri" w:cs="Calibri"/>
          <w:sz w:val="22"/>
          <w:szCs w:val="22"/>
        </w:rPr>
        <w:t>8 padiglioni per una superficie espositiva lorda di circa 30.000 metri quadrati</w:t>
      </w:r>
      <w:r w:rsidRPr="004F37DC">
        <w:rPr>
          <w:rFonts w:ascii="Calibri" w:hAnsi="Calibri" w:cs="Calibri"/>
          <w:sz w:val="22"/>
          <w:szCs w:val="22"/>
        </w:rPr>
        <w:t xml:space="preserve">, con </w:t>
      </w:r>
      <w:r w:rsidRPr="004F37DC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oltre 300 </w:t>
      </w:r>
      <w:proofErr w:type="gramStart"/>
      <w:r w:rsidRPr="004F37DC">
        <w:rPr>
          <w:rStyle w:val="Enfasigrassetto"/>
          <w:rFonts w:ascii="Calibri" w:eastAsiaTheme="majorEastAsia" w:hAnsi="Calibri" w:cs="Calibri"/>
          <w:sz w:val="22"/>
          <w:szCs w:val="22"/>
        </w:rPr>
        <w:t>brand</w:t>
      </w:r>
      <w:proofErr w:type="gramEnd"/>
      <w:r w:rsidRPr="004F37DC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 rappresentati</w:t>
      </w:r>
      <w:r w:rsidRPr="004F37DC">
        <w:rPr>
          <w:rFonts w:ascii="Calibri" w:hAnsi="Calibri" w:cs="Calibri"/>
          <w:sz w:val="22"/>
          <w:szCs w:val="22"/>
        </w:rPr>
        <w:t xml:space="preserve"> lungo l’intera filiera della distribuzione automatica.</w:t>
      </w:r>
    </w:p>
    <w:p w14:paraId="54AD7C72" w14:textId="77777777" w:rsidR="00A44F95" w:rsidRDefault="00A44F95" w:rsidP="00962396">
      <w:pPr>
        <w:spacing w:after="0"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48006DE9" w14:textId="77777777" w:rsidR="00A44F95" w:rsidRDefault="00A44F95" w:rsidP="00962396">
      <w:pPr>
        <w:spacing w:after="0"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3EF68BAF" w14:textId="33BFDBA8" w:rsidR="00962396" w:rsidRPr="004F37DC" w:rsidRDefault="00962396" w:rsidP="00962396">
      <w:pPr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  <w:r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Cresce</w:t>
      </w:r>
      <w:r w:rsidR="0091416E"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anche l’interesse da parte dei visitatori:</w:t>
      </w:r>
      <w:r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a pochi giorni dall’apertura dell’area dedicata sul sito ufficiale,</w:t>
      </w:r>
      <w:r w:rsidR="0091416E"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infatti, </w:t>
      </w:r>
      <w:r w:rsidR="0091416E"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le registrazioni online</w:t>
      </w:r>
      <w:r w:rsidR="00A44F9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A44F95" w:rsidRPr="00B14D3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fanno</w:t>
      </w:r>
      <w:r w:rsidR="00A44F9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036F31" w:rsidRPr="00B14D3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stima</w:t>
      </w:r>
      <w:r w:rsidR="00A44F95" w:rsidRPr="00B14D39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re</w:t>
      </w:r>
      <w:r w:rsidR="00036F31" w:rsidRPr="004F37DC">
        <w:rPr>
          <w:rFonts w:ascii="Calibri" w:hAnsi="Calibri" w:cs="Calibri"/>
          <w:sz w:val="22"/>
          <w:szCs w:val="22"/>
        </w:rPr>
        <w:t xml:space="preserve"> un’affluenza di circa 20 mila visitatori nei tre giorni di manifestazione. </w:t>
      </w:r>
    </w:p>
    <w:p w14:paraId="6E10A127" w14:textId="77777777" w:rsidR="00962396" w:rsidRPr="004F37DC" w:rsidRDefault="00962396" w:rsidP="00962396">
      <w:pPr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</w:p>
    <w:p w14:paraId="382420F0" w14:textId="527E9016" w:rsidR="00036F31" w:rsidRPr="004F37DC" w:rsidRDefault="00396863" w:rsidP="00962396">
      <w:pPr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  <w:r w:rsidRPr="004F37DC">
        <w:rPr>
          <w:rFonts w:ascii="Calibri" w:hAnsi="Calibri" w:cs="Calibri"/>
          <w:sz w:val="22"/>
          <w:szCs w:val="22"/>
        </w:rPr>
        <w:t xml:space="preserve">Tra </w:t>
      </w:r>
      <w:r w:rsidR="00036F31" w:rsidRPr="004F37DC">
        <w:rPr>
          <w:rFonts w:ascii="Calibri" w:hAnsi="Calibri" w:cs="Calibri"/>
          <w:sz w:val="22"/>
          <w:szCs w:val="22"/>
        </w:rPr>
        <w:t xml:space="preserve">i nuovi format </w:t>
      </w:r>
      <w:r w:rsidRPr="004F37DC">
        <w:rPr>
          <w:rFonts w:ascii="Calibri" w:hAnsi="Calibri" w:cs="Calibri"/>
          <w:sz w:val="22"/>
          <w:szCs w:val="22"/>
        </w:rPr>
        <w:t>d</w:t>
      </w:r>
      <w:r w:rsidR="00BC04E2" w:rsidRPr="004F37DC">
        <w:rPr>
          <w:rFonts w:ascii="Calibri" w:hAnsi="Calibri" w:cs="Calibri"/>
          <w:sz w:val="22"/>
          <w:szCs w:val="22"/>
        </w:rPr>
        <w:t xml:space="preserve">i questa </w:t>
      </w:r>
      <w:r w:rsidRPr="004F37DC">
        <w:rPr>
          <w:rFonts w:ascii="Calibri" w:hAnsi="Calibri" w:cs="Calibri"/>
          <w:sz w:val="22"/>
          <w:szCs w:val="22"/>
        </w:rPr>
        <w:t xml:space="preserve">edizione </w:t>
      </w:r>
      <w:r w:rsidR="00036F31" w:rsidRPr="004F37DC">
        <w:rPr>
          <w:rFonts w:ascii="Calibri" w:hAnsi="Calibri" w:cs="Calibri"/>
          <w:sz w:val="22"/>
          <w:szCs w:val="22"/>
        </w:rPr>
        <w:t xml:space="preserve">debutta </w:t>
      </w:r>
      <w:r w:rsidRPr="004F37DC">
        <w:rPr>
          <w:rFonts w:ascii="Calibri" w:hAnsi="Calibri" w:cs="Calibri"/>
          <w:sz w:val="22"/>
          <w:szCs w:val="22"/>
        </w:rPr>
        <w:t xml:space="preserve">anche </w:t>
      </w:r>
      <w:r w:rsidRPr="004F37DC">
        <w:rPr>
          <w:rStyle w:val="Enfasigrassetto"/>
          <w:rFonts w:ascii="Calibri" w:eastAsiaTheme="majorEastAsia" w:hAnsi="Calibri" w:cs="Calibri"/>
          <w:sz w:val="22"/>
          <w:szCs w:val="22"/>
        </w:rPr>
        <w:t>un’area tematica dedicata al mondo dell’ospitalità</w:t>
      </w:r>
      <w:r w:rsidRPr="004F37DC">
        <w:rPr>
          <w:rFonts w:ascii="Calibri" w:hAnsi="Calibri" w:cs="Calibri"/>
          <w:sz w:val="22"/>
          <w:szCs w:val="22"/>
        </w:rPr>
        <w:t xml:space="preserve">, con la ricostruzione di una </w:t>
      </w:r>
      <w:r w:rsidRPr="004F37DC">
        <w:rPr>
          <w:rStyle w:val="Enfasigrassetto"/>
          <w:rFonts w:ascii="Calibri" w:eastAsiaTheme="majorEastAsia" w:hAnsi="Calibri" w:cs="Calibri"/>
          <w:sz w:val="22"/>
          <w:szCs w:val="22"/>
        </w:rPr>
        <w:t>lobby di hotel</w:t>
      </w:r>
      <w:r w:rsidRPr="004F37DC">
        <w:rPr>
          <w:rFonts w:ascii="Calibri" w:hAnsi="Calibri" w:cs="Calibri"/>
          <w:sz w:val="22"/>
          <w:szCs w:val="22"/>
        </w:rPr>
        <w:t xml:space="preserve"> </w:t>
      </w:r>
      <w:r w:rsidR="00036F31" w:rsidRPr="004F37DC">
        <w:rPr>
          <w:rFonts w:ascii="Calibri" w:hAnsi="Calibri" w:cs="Calibri"/>
          <w:sz w:val="22"/>
          <w:szCs w:val="22"/>
        </w:rPr>
        <w:t>in cui</w:t>
      </w:r>
      <w:r w:rsidR="00967254" w:rsidRPr="004F37DC">
        <w:rPr>
          <w:rFonts w:ascii="Calibri" w:hAnsi="Calibri" w:cs="Calibri"/>
          <w:sz w:val="22"/>
          <w:szCs w:val="22"/>
        </w:rPr>
        <w:t xml:space="preserve"> </w:t>
      </w:r>
      <w:r w:rsidR="00B51FB5" w:rsidRPr="004F37DC">
        <w:rPr>
          <w:rFonts w:ascii="Calibri" w:hAnsi="Calibri" w:cs="Calibri"/>
          <w:sz w:val="22"/>
          <w:szCs w:val="22"/>
        </w:rPr>
        <w:t xml:space="preserve">il vending </w:t>
      </w:r>
      <w:r w:rsidRPr="004F37DC">
        <w:rPr>
          <w:rFonts w:ascii="Calibri" w:hAnsi="Calibri" w:cs="Calibri"/>
          <w:sz w:val="22"/>
          <w:szCs w:val="22"/>
        </w:rPr>
        <w:t>si integra nei servizi delle strutture ricettive</w:t>
      </w:r>
      <w:r w:rsidR="00967254" w:rsidRPr="004F37DC">
        <w:rPr>
          <w:rFonts w:ascii="Calibri" w:hAnsi="Calibri" w:cs="Calibri"/>
          <w:sz w:val="22"/>
          <w:szCs w:val="22"/>
        </w:rPr>
        <w:t>: u</w:t>
      </w:r>
      <w:r w:rsidR="00036F31" w:rsidRPr="004F37DC">
        <w:rPr>
          <w:rFonts w:ascii="Calibri" w:hAnsi="Calibri" w:cs="Calibri"/>
          <w:sz w:val="22"/>
          <w:szCs w:val="22"/>
        </w:rPr>
        <w:t>n</w:t>
      </w:r>
      <w:r w:rsidRPr="004F37DC">
        <w:rPr>
          <w:rFonts w:ascii="Calibri" w:hAnsi="Calibri" w:cs="Calibri"/>
          <w:sz w:val="22"/>
          <w:szCs w:val="22"/>
        </w:rPr>
        <w:t xml:space="preserve"> progetto</w:t>
      </w:r>
      <w:r w:rsidR="00967254" w:rsidRPr="004F37DC">
        <w:rPr>
          <w:rFonts w:ascii="Calibri" w:hAnsi="Calibri" w:cs="Calibri"/>
          <w:sz w:val="22"/>
          <w:szCs w:val="22"/>
        </w:rPr>
        <w:t xml:space="preserve"> che</w:t>
      </w:r>
      <w:r w:rsidRPr="004F37DC">
        <w:rPr>
          <w:rFonts w:ascii="Calibri" w:hAnsi="Calibri" w:cs="Calibri"/>
          <w:sz w:val="22"/>
          <w:szCs w:val="22"/>
        </w:rPr>
        <w:t xml:space="preserve"> mette</w:t>
      </w:r>
      <w:r w:rsidR="00B17E50" w:rsidRPr="004F37DC">
        <w:rPr>
          <w:rFonts w:ascii="Calibri" w:hAnsi="Calibri" w:cs="Calibri"/>
          <w:sz w:val="22"/>
          <w:szCs w:val="22"/>
        </w:rPr>
        <w:t xml:space="preserve"> </w:t>
      </w:r>
      <w:r w:rsidRPr="004F37DC">
        <w:rPr>
          <w:rFonts w:ascii="Calibri" w:hAnsi="Calibri" w:cs="Calibri"/>
          <w:sz w:val="22"/>
          <w:szCs w:val="22"/>
        </w:rPr>
        <w:t>in evidenza</w:t>
      </w:r>
      <w:r w:rsidR="00B51FB5" w:rsidRPr="004F37DC">
        <w:rPr>
          <w:rFonts w:ascii="Calibri" w:hAnsi="Calibri" w:cs="Calibri"/>
          <w:sz w:val="22"/>
          <w:szCs w:val="22"/>
        </w:rPr>
        <w:t xml:space="preserve"> come la distribuzione automatica possa diventare parte della nuova esperienza di accoglienza e servizio per gli ospiti, con soluzioni attive 24 ore su 24</w:t>
      </w:r>
      <w:r w:rsidR="00967254" w:rsidRPr="004F37DC">
        <w:rPr>
          <w:rFonts w:ascii="Calibri" w:hAnsi="Calibri" w:cs="Calibri"/>
          <w:sz w:val="22"/>
          <w:szCs w:val="22"/>
        </w:rPr>
        <w:t xml:space="preserve"> a supporto di staff e turisti.</w:t>
      </w:r>
      <w:r w:rsidR="00B51FB5" w:rsidRPr="004F37DC">
        <w:rPr>
          <w:rFonts w:ascii="Calibri" w:hAnsi="Calibri" w:cs="Calibri"/>
          <w:sz w:val="22"/>
          <w:szCs w:val="22"/>
        </w:rPr>
        <w:t xml:space="preserve"> </w:t>
      </w:r>
    </w:p>
    <w:p w14:paraId="0532363E" w14:textId="7CA86DB3" w:rsidR="00396863" w:rsidRPr="004F37DC" w:rsidRDefault="00396863" w:rsidP="005C3833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4F37DC">
        <w:rPr>
          <w:rFonts w:ascii="Calibri" w:hAnsi="Calibri" w:cs="Calibri"/>
          <w:sz w:val="22"/>
          <w:szCs w:val="22"/>
        </w:rPr>
        <w:t xml:space="preserve">Accanto all’area espositiva, </w:t>
      </w:r>
      <w:proofErr w:type="spellStart"/>
      <w:r w:rsidRPr="004F37DC">
        <w:rPr>
          <w:rFonts w:ascii="Calibri" w:hAnsi="Calibri" w:cs="Calibri"/>
          <w:sz w:val="22"/>
          <w:szCs w:val="22"/>
        </w:rPr>
        <w:t>Venditalia</w:t>
      </w:r>
      <w:proofErr w:type="spellEnd"/>
      <w:r w:rsidRPr="004F37DC">
        <w:rPr>
          <w:rFonts w:ascii="Calibri" w:hAnsi="Calibri" w:cs="Calibri"/>
          <w:sz w:val="22"/>
          <w:szCs w:val="22"/>
        </w:rPr>
        <w:t xml:space="preserve"> 2026 proporrà anche un </w:t>
      </w:r>
      <w:r w:rsidRPr="004F37DC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programma articolato di </w:t>
      </w:r>
      <w:r w:rsidR="00C7585D" w:rsidRPr="004F37DC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circa 20 </w:t>
      </w:r>
      <w:r w:rsidRPr="004F37DC">
        <w:rPr>
          <w:rStyle w:val="Enfasigrassetto"/>
          <w:rFonts w:ascii="Calibri" w:eastAsiaTheme="majorEastAsia" w:hAnsi="Calibri" w:cs="Calibri"/>
          <w:sz w:val="22"/>
          <w:szCs w:val="22"/>
        </w:rPr>
        <w:t>incontri</w:t>
      </w:r>
      <w:r w:rsidR="00C7585D" w:rsidRPr="004F37DC">
        <w:rPr>
          <w:rStyle w:val="Enfasigrassetto"/>
          <w:rFonts w:ascii="Calibri" w:eastAsiaTheme="majorEastAsia" w:hAnsi="Calibri" w:cs="Calibri"/>
          <w:sz w:val="22"/>
          <w:szCs w:val="22"/>
        </w:rPr>
        <w:t>, eventi</w:t>
      </w:r>
      <w:r w:rsidRPr="004F37DC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 e momenti di confronto</w:t>
      </w:r>
      <w:r w:rsidRPr="004F37DC">
        <w:rPr>
          <w:rFonts w:ascii="Calibri" w:hAnsi="Calibri" w:cs="Calibri"/>
          <w:sz w:val="22"/>
          <w:szCs w:val="22"/>
        </w:rPr>
        <w:t xml:space="preserve"> dedicati ai principali temi che stanno trasformando il settore</w:t>
      </w:r>
      <w:r w:rsidR="003F61A4" w:rsidRPr="004F37DC">
        <w:rPr>
          <w:rFonts w:ascii="Calibri" w:hAnsi="Calibri" w:cs="Calibri"/>
          <w:sz w:val="22"/>
          <w:szCs w:val="22"/>
        </w:rPr>
        <w:t>:</w:t>
      </w:r>
      <w:r w:rsidRPr="004F37DC">
        <w:rPr>
          <w:rFonts w:ascii="Calibri" w:hAnsi="Calibri" w:cs="Calibri"/>
          <w:sz w:val="22"/>
          <w:szCs w:val="22"/>
        </w:rPr>
        <w:t xml:space="preserve"> dall’innovazione tecnologica</w:t>
      </w:r>
      <w:r w:rsidR="00C7585D" w:rsidRPr="004F37DC">
        <w:rPr>
          <w:rFonts w:ascii="Calibri" w:hAnsi="Calibri" w:cs="Calibri"/>
          <w:sz w:val="22"/>
          <w:szCs w:val="22"/>
        </w:rPr>
        <w:t xml:space="preserve"> (</w:t>
      </w:r>
      <w:r w:rsidR="00D371A5" w:rsidRPr="004F37DC">
        <w:rPr>
          <w:rFonts w:ascii="Calibri" w:hAnsi="Calibri" w:cs="Calibri"/>
          <w:sz w:val="22"/>
          <w:szCs w:val="22"/>
        </w:rPr>
        <w:t>con focus su</w:t>
      </w:r>
      <w:r w:rsidR="00C7585D" w:rsidRPr="004F37DC">
        <w:rPr>
          <w:rFonts w:ascii="Calibri" w:hAnsi="Calibri" w:cs="Calibri"/>
          <w:sz w:val="22"/>
          <w:szCs w:val="22"/>
        </w:rPr>
        <w:t xml:space="preserve">ll’Intelligenza Artificiale </w:t>
      </w:r>
      <w:r w:rsidR="00D371A5" w:rsidRPr="004F37DC">
        <w:rPr>
          <w:rFonts w:ascii="Calibri" w:hAnsi="Calibri" w:cs="Calibri"/>
          <w:sz w:val="22"/>
          <w:szCs w:val="22"/>
        </w:rPr>
        <w:t>e la presentazione in anteprima de</w:t>
      </w:r>
      <w:r w:rsidR="00C7585D" w:rsidRPr="004F37DC">
        <w:rPr>
          <w:rFonts w:ascii="Calibri" w:hAnsi="Calibri" w:cs="Calibri"/>
          <w:sz w:val="22"/>
          <w:szCs w:val="22"/>
        </w:rPr>
        <w:t xml:space="preserve">l nuovo protocollo di comunicazione delle vending machine </w:t>
      </w:r>
      <w:proofErr w:type="spellStart"/>
      <w:r w:rsidR="00C7585D" w:rsidRPr="004F37DC">
        <w:rPr>
          <w:rFonts w:ascii="Calibri" w:hAnsi="Calibri" w:cs="Calibri"/>
          <w:sz w:val="22"/>
          <w:szCs w:val="22"/>
        </w:rPr>
        <w:t>SmartLink</w:t>
      </w:r>
      <w:proofErr w:type="spellEnd"/>
      <w:r w:rsidR="00C7585D" w:rsidRPr="004F37DC">
        <w:rPr>
          <w:rFonts w:ascii="Calibri" w:hAnsi="Calibri" w:cs="Calibri"/>
          <w:sz w:val="22"/>
          <w:szCs w:val="22"/>
        </w:rPr>
        <w:t>)</w:t>
      </w:r>
      <w:r w:rsidRPr="004F37DC">
        <w:rPr>
          <w:rFonts w:ascii="Calibri" w:hAnsi="Calibri" w:cs="Calibri"/>
          <w:sz w:val="22"/>
          <w:szCs w:val="22"/>
        </w:rPr>
        <w:t xml:space="preserve"> alla sostenibilità</w:t>
      </w:r>
      <w:r w:rsidR="00C7585D" w:rsidRPr="004F37DC">
        <w:rPr>
          <w:rFonts w:ascii="Calibri" w:hAnsi="Calibri" w:cs="Calibri"/>
          <w:sz w:val="22"/>
          <w:szCs w:val="22"/>
        </w:rPr>
        <w:t xml:space="preserve"> </w:t>
      </w:r>
      <w:r w:rsidR="00D11D0F" w:rsidRPr="004F37DC">
        <w:rPr>
          <w:rFonts w:ascii="Calibri" w:hAnsi="Calibri" w:cs="Calibri"/>
          <w:sz w:val="22"/>
          <w:szCs w:val="22"/>
        </w:rPr>
        <w:t>(</w:t>
      </w:r>
      <w:r w:rsidR="00D371A5" w:rsidRPr="004F37DC">
        <w:rPr>
          <w:rFonts w:ascii="Calibri" w:hAnsi="Calibri" w:cs="Calibri"/>
          <w:sz w:val="22"/>
          <w:szCs w:val="22"/>
        </w:rPr>
        <w:t xml:space="preserve">con approfondimenti sul </w:t>
      </w:r>
      <w:r w:rsidR="00C7585D" w:rsidRPr="004F37DC">
        <w:rPr>
          <w:rFonts w:ascii="Calibri" w:hAnsi="Calibri" w:cs="Calibri"/>
          <w:sz w:val="22"/>
          <w:szCs w:val="22"/>
        </w:rPr>
        <w:t xml:space="preserve">regolamento europeo </w:t>
      </w:r>
      <w:r w:rsidR="00D371A5" w:rsidRPr="004F37DC">
        <w:rPr>
          <w:rFonts w:ascii="Calibri" w:hAnsi="Calibri" w:cs="Calibri"/>
          <w:sz w:val="22"/>
          <w:szCs w:val="22"/>
        </w:rPr>
        <w:t>de</w:t>
      </w:r>
      <w:r w:rsidR="00C7585D" w:rsidRPr="004F37DC">
        <w:rPr>
          <w:rFonts w:ascii="Calibri" w:hAnsi="Calibri" w:cs="Calibri"/>
          <w:sz w:val="22"/>
          <w:szCs w:val="22"/>
        </w:rPr>
        <w:t xml:space="preserve">l packaging </w:t>
      </w:r>
      <w:r w:rsidR="00C7585D" w:rsidRPr="00D749DE">
        <w:rPr>
          <w:rFonts w:ascii="Calibri" w:hAnsi="Calibri" w:cs="Calibri"/>
          <w:sz w:val="22"/>
          <w:szCs w:val="22"/>
        </w:rPr>
        <w:t>PPWR</w:t>
      </w:r>
      <w:r w:rsidR="00967254" w:rsidRPr="00D749DE">
        <w:rPr>
          <w:rFonts w:ascii="Calibri" w:hAnsi="Calibri" w:cs="Calibri"/>
          <w:sz w:val="22"/>
          <w:szCs w:val="22"/>
        </w:rPr>
        <w:t xml:space="preserve"> e la</w:t>
      </w:r>
      <w:r w:rsidR="00C7585D" w:rsidRPr="00D749DE">
        <w:rPr>
          <w:rFonts w:ascii="Calibri" w:hAnsi="Calibri" w:cs="Calibri"/>
          <w:sz w:val="22"/>
          <w:szCs w:val="22"/>
        </w:rPr>
        <w:t xml:space="preserve"> presentazione </w:t>
      </w:r>
      <w:r w:rsidR="00C7585D" w:rsidRPr="004F37DC">
        <w:rPr>
          <w:rFonts w:ascii="Calibri" w:hAnsi="Calibri" w:cs="Calibri"/>
          <w:sz w:val="22"/>
          <w:szCs w:val="22"/>
        </w:rPr>
        <w:t xml:space="preserve">di uno studio di life </w:t>
      </w:r>
      <w:proofErr w:type="spellStart"/>
      <w:r w:rsidR="00C7585D" w:rsidRPr="004F37DC">
        <w:rPr>
          <w:rFonts w:ascii="Calibri" w:hAnsi="Calibri" w:cs="Calibri"/>
          <w:sz w:val="22"/>
          <w:szCs w:val="22"/>
        </w:rPr>
        <w:t>cycle</w:t>
      </w:r>
      <w:proofErr w:type="spellEnd"/>
      <w:r w:rsidR="00C7585D" w:rsidRPr="004F37D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7585D" w:rsidRPr="004F37DC">
        <w:rPr>
          <w:rFonts w:ascii="Calibri" w:hAnsi="Calibri" w:cs="Calibri"/>
          <w:sz w:val="22"/>
          <w:szCs w:val="22"/>
        </w:rPr>
        <w:t>assessment</w:t>
      </w:r>
      <w:proofErr w:type="spellEnd"/>
      <w:r w:rsidR="00C7585D" w:rsidRPr="004F37DC">
        <w:rPr>
          <w:rFonts w:ascii="Calibri" w:hAnsi="Calibri" w:cs="Calibri"/>
          <w:sz w:val="22"/>
          <w:szCs w:val="22"/>
        </w:rPr>
        <w:t xml:space="preserve"> sui distributori automatici</w:t>
      </w:r>
      <w:r w:rsidR="00967254" w:rsidRPr="004F37DC">
        <w:rPr>
          <w:rFonts w:ascii="Calibri" w:hAnsi="Calibri" w:cs="Calibri"/>
          <w:sz w:val="22"/>
          <w:szCs w:val="22"/>
        </w:rPr>
        <w:t>)</w:t>
      </w:r>
      <w:r w:rsidRPr="004F37DC">
        <w:rPr>
          <w:rFonts w:ascii="Calibri" w:hAnsi="Calibri" w:cs="Calibri"/>
          <w:sz w:val="22"/>
          <w:szCs w:val="22"/>
        </w:rPr>
        <w:t>, fino all’evoluzione dei modelli di consumo.</w:t>
      </w:r>
    </w:p>
    <w:p w14:paraId="5AC31998" w14:textId="6F42F1F8" w:rsidR="00D11D0F" w:rsidRPr="004F37DC" w:rsidRDefault="00915D68" w:rsidP="00915D68">
      <w:pPr>
        <w:spacing w:after="0" w:line="3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proofErr w:type="spellStart"/>
      <w:r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Venditalia</w:t>
      </w:r>
      <w:proofErr w:type="spellEnd"/>
      <w:r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2026 si conferma così piattaforma internazionale di incontro, innovazione </w:t>
      </w:r>
      <w:proofErr w:type="gramStart"/>
      <w:r w:rsidR="00D749DE"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e</w:t>
      </w:r>
      <w:r w:rsidR="00D749D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D749DE"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business</w:t>
      </w:r>
      <w:proofErr w:type="gramEnd"/>
      <w:r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4F37DC">
        <w:rPr>
          <w:rStyle w:val="Enfasigrassetto"/>
          <w:rFonts w:ascii="Calibri" w:eastAsiaTheme="majorEastAsia" w:hAnsi="Calibri" w:cs="Calibri"/>
          <w:sz w:val="22"/>
          <w:szCs w:val="22"/>
        </w:rPr>
        <w:t>per il vending</w:t>
      </w:r>
      <w:r w:rsidRPr="004F37DC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pronta ad accogliere l’intera filiera della distribuzione automatica per condividere visioni, tecnologie e nuove prospettive di crescita. </w:t>
      </w:r>
    </w:p>
    <w:p w14:paraId="7A97EBA9" w14:textId="77777777" w:rsidR="00915D68" w:rsidRDefault="00915D68" w:rsidP="005C3833">
      <w:pPr>
        <w:jc w:val="both"/>
        <w:rPr>
          <w:rFonts w:ascii="Calibri Light" w:hAnsi="Calibri Light" w:cs="Calibri Light"/>
          <w:sz w:val="22"/>
          <w:szCs w:val="22"/>
        </w:rPr>
      </w:pPr>
    </w:p>
    <w:p w14:paraId="38E53443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Ufficio stampa </w:t>
      </w:r>
      <w:proofErr w:type="spellStart"/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Venditalia</w:t>
      </w:r>
      <w:proofErr w:type="spellEnd"/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– SEC </w:t>
      </w:r>
      <w:proofErr w:type="spellStart"/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Newgate</w:t>
      </w:r>
      <w:proofErr w:type="spellEnd"/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Italia</w:t>
      </w:r>
    </w:p>
    <w:p w14:paraId="4C12BB84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Teresa Baroni – </w:t>
      </w:r>
      <w:hyperlink r:id="rId7" w:history="1">
        <w:r w:rsidRPr="004F37DC">
          <w:rPr>
            <w:rFonts w:ascii="Calibri" w:eastAsia="Times New Roman" w:hAnsi="Calibri" w:cs="Calibri"/>
            <w:color w:val="0563C1"/>
            <w:kern w:val="0"/>
            <w:sz w:val="20"/>
            <w:szCs w:val="20"/>
            <w:u w:val="single"/>
            <w:lang w:eastAsia="it-IT"/>
            <w14:ligatures w14:val="none"/>
          </w:rPr>
          <w:t>teresa.baroni@secnewgate.it</w:t>
        </w:r>
      </w:hyperlink>
      <w:r w:rsidRPr="004F37DC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- 340 760 8713</w:t>
      </w:r>
    </w:p>
    <w:p w14:paraId="05B0943E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Martina Basile – </w:t>
      </w:r>
      <w:hyperlink r:id="rId8" w:history="1">
        <w:r w:rsidRPr="004F37DC">
          <w:rPr>
            <w:rFonts w:ascii="Calibri" w:eastAsia="Times New Roman" w:hAnsi="Calibri" w:cs="Calibri"/>
            <w:color w:val="0563C1"/>
            <w:kern w:val="0"/>
            <w:sz w:val="20"/>
            <w:szCs w:val="20"/>
            <w:u w:val="single"/>
            <w:lang w:eastAsia="it-IT"/>
            <w14:ligatures w14:val="none"/>
          </w:rPr>
          <w:t>martina.basile@secnewgate.it</w:t>
        </w:r>
      </w:hyperlink>
      <w:r w:rsidRPr="004F37DC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– 338 9034914</w:t>
      </w:r>
    </w:p>
    <w:p w14:paraId="6233C778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7778223A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Vending Expo</w:t>
      </w:r>
    </w:p>
    <w:p w14:paraId="56C610E4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Società partecipata da </w:t>
      </w:r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Italian Exhibition Group (IEG),</w:t>
      </w:r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 uno dei principali operatori fieristici europei, con un portafoglio di oltre </w:t>
      </w:r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60 manifestazioni</w:t>
      </w:r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 (tra cui </w:t>
      </w:r>
      <w:proofErr w:type="spellStart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>Sigep</w:t>
      </w:r>
      <w:proofErr w:type="spellEnd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, Ecomondo, </w:t>
      </w:r>
      <w:proofErr w:type="spellStart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>RiminiWelness</w:t>
      </w:r>
      <w:proofErr w:type="spellEnd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) e una presenza consolidata nei principali mercati internazionali, e </w:t>
      </w:r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 xml:space="preserve">CONFIDA, </w:t>
      </w:r>
      <w:r w:rsidRPr="004F37DC">
        <w:rPr>
          <w:rFonts w:ascii="Calibri" w:eastAsia="Times New Roman" w:hAnsi="Calibri" w:cs="Calibri"/>
          <w:sz w:val="18"/>
          <w:szCs w:val="18"/>
          <w:lang w:eastAsia="it-IT"/>
        </w:rPr>
        <w:t>l’unica associazione di categoria che rappresenta i diversi comparti merceologici dell'intera filiera della Distribuzione Automatica di alimenti e bevande. Aderisce a Confcommercio - Imprese per l'Italia e, nell'ambito UE, è partner di EVA (</w:t>
      </w:r>
      <w:proofErr w:type="spellStart"/>
      <w:r w:rsidRPr="004F37DC">
        <w:rPr>
          <w:rFonts w:ascii="Calibri" w:eastAsia="Times New Roman" w:hAnsi="Calibri" w:cs="Calibri"/>
          <w:sz w:val="18"/>
          <w:szCs w:val="18"/>
          <w:lang w:eastAsia="it-IT"/>
        </w:rPr>
        <w:t>European</w:t>
      </w:r>
      <w:proofErr w:type="spellEnd"/>
      <w:r w:rsidRPr="004F37DC">
        <w:rPr>
          <w:rFonts w:ascii="Calibri" w:eastAsia="Times New Roman" w:hAnsi="Calibri" w:cs="Calibri"/>
          <w:sz w:val="18"/>
          <w:szCs w:val="18"/>
          <w:lang w:eastAsia="it-IT"/>
        </w:rPr>
        <w:t xml:space="preserve"> Vending &amp; Coffee Service Association).</w:t>
      </w:r>
    </w:p>
    <w:p w14:paraId="038868A4" w14:textId="77777777" w:rsidR="004F37DC" w:rsidRPr="006E387C" w:rsidRDefault="004F37DC" w:rsidP="005C3833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4F37DC" w:rsidRPr="006E387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552F" w14:textId="77777777" w:rsidR="00D27BE0" w:rsidRDefault="00D27BE0" w:rsidP="004F37DC">
      <w:pPr>
        <w:spacing w:after="0" w:line="240" w:lineRule="auto"/>
      </w:pPr>
      <w:r>
        <w:separator/>
      </w:r>
    </w:p>
  </w:endnote>
  <w:endnote w:type="continuationSeparator" w:id="0">
    <w:p w14:paraId="6ED01444" w14:textId="77777777" w:rsidR="00D27BE0" w:rsidRDefault="00D27BE0" w:rsidP="004F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8A9D" w14:textId="77777777" w:rsidR="00D27BE0" w:rsidRDefault="00D27BE0" w:rsidP="004F37DC">
      <w:pPr>
        <w:spacing w:after="0" w:line="240" w:lineRule="auto"/>
      </w:pPr>
      <w:r>
        <w:separator/>
      </w:r>
    </w:p>
  </w:footnote>
  <w:footnote w:type="continuationSeparator" w:id="0">
    <w:p w14:paraId="31D6E78A" w14:textId="77777777" w:rsidR="00D27BE0" w:rsidRDefault="00D27BE0" w:rsidP="004F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AE9F" w14:textId="3B226F29" w:rsidR="004F37DC" w:rsidRDefault="004F37DC">
    <w:pPr>
      <w:pStyle w:val="Intestazione"/>
    </w:pPr>
    <w:r>
      <w:rPr>
        <w:noProof/>
      </w:rPr>
      <w:drawing>
        <wp:inline distT="0" distB="0" distL="0" distR="0" wp14:anchorId="330F50D6" wp14:editId="122EC42F">
          <wp:extent cx="6116320" cy="937895"/>
          <wp:effectExtent l="0" t="0" r="0" b="0"/>
          <wp:docPr id="761103231" name="Immagine 1" descr="Immagine che contiene testo, schermata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103231" name="Immagine 1" descr="Immagine che contiene testo, schermata,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043F"/>
    <w:multiLevelType w:val="multilevel"/>
    <w:tmpl w:val="F3E0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83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63"/>
    <w:rsid w:val="00015DEF"/>
    <w:rsid w:val="00036F31"/>
    <w:rsid w:val="00047037"/>
    <w:rsid w:val="00081F40"/>
    <w:rsid w:val="000D0964"/>
    <w:rsid w:val="00105417"/>
    <w:rsid w:val="001103FA"/>
    <w:rsid w:val="001122D7"/>
    <w:rsid w:val="001E6559"/>
    <w:rsid w:val="00224E99"/>
    <w:rsid w:val="00271CEC"/>
    <w:rsid w:val="002743E9"/>
    <w:rsid w:val="00284CD6"/>
    <w:rsid w:val="00310C83"/>
    <w:rsid w:val="00314661"/>
    <w:rsid w:val="00396863"/>
    <w:rsid w:val="003E2350"/>
    <w:rsid w:val="003F61A4"/>
    <w:rsid w:val="00412345"/>
    <w:rsid w:val="004537EA"/>
    <w:rsid w:val="004D6A0A"/>
    <w:rsid w:val="004E5BF8"/>
    <w:rsid w:val="004F37DC"/>
    <w:rsid w:val="0050018F"/>
    <w:rsid w:val="005345B2"/>
    <w:rsid w:val="00576F89"/>
    <w:rsid w:val="005B3091"/>
    <w:rsid w:val="005C3833"/>
    <w:rsid w:val="006061E5"/>
    <w:rsid w:val="006856AA"/>
    <w:rsid w:val="006A211D"/>
    <w:rsid w:val="006B609E"/>
    <w:rsid w:val="006E387C"/>
    <w:rsid w:val="006E5AD5"/>
    <w:rsid w:val="00771755"/>
    <w:rsid w:val="00790896"/>
    <w:rsid w:val="007A504A"/>
    <w:rsid w:val="00834FA0"/>
    <w:rsid w:val="00875CDB"/>
    <w:rsid w:val="00906484"/>
    <w:rsid w:val="0091416E"/>
    <w:rsid w:val="00915D68"/>
    <w:rsid w:val="00951F5F"/>
    <w:rsid w:val="00962396"/>
    <w:rsid w:val="00967254"/>
    <w:rsid w:val="009C2DF7"/>
    <w:rsid w:val="00A1331B"/>
    <w:rsid w:val="00A22372"/>
    <w:rsid w:val="00A41CAA"/>
    <w:rsid w:val="00A44F95"/>
    <w:rsid w:val="00A600A7"/>
    <w:rsid w:val="00A91D50"/>
    <w:rsid w:val="00A92833"/>
    <w:rsid w:val="00B14D39"/>
    <w:rsid w:val="00B17E50"/>
    <w:rsid w:val="00B51FB5"/>
    <w:rsid w:val="00B756FE"/>
    <w:rsid w:val="00BA4FFB"/>
    <w:rsid w:val="00BB5A2A"/>
    <w:rsid w:val="00BC04E2"/>
    <w:rsid w:val="00BE5802"/>
    <w:rsid w:val="00BF3832"/>
    <w:rsid w:val="00C7585D"/>
    <w:rsid w:val="00C913B4"/>
    <w:rsid w:val="00CB2219"/>
    <w:rsid w:val="00CB6A77"/>
    <w:rsid w:val="00CC12BA"/>
    <w:rsid w:val="00D11D0F"/>
    <w:rsid w:val="00D25F41"/>
    <w:rsid w:val="00D27BE0"/>
    <w:rsid w:val="00D371A5"/>
    <w:rsid w:val="00D749DE"/>
    <w:rsid w:val="00E36C7D"/>
    <w:rsid w:val="00E43E98"/>
    <w:rsid w:val="00E554B3"/>
    <w:rsid w:val="00E56AE3"/>
    <w:rsid w:val="00E974BB"/>
    <w:rsid w:val="00F645C7"/>
    <w:rsid w:val="00F8754C"/>
    <w:rsid w:val="00FA059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E88F"/>
  <w15:chartTrackingRefBased/>
  <w15:docId w15:val="{C0230250-776E-8D4B-875C-A8BBBA03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6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6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6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6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6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6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6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6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6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6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6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6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68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68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68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68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68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68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6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6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6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6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6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68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68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68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6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68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686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9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96863"/>
    <w:rPr>
      <w:b/>
      <w:bCs/>
    </w:rPr>
  </w:style>
  <w:style w:type="character" w:styleId="Enfasicorsivo">
    <w:name w:val="Emphasis"/>
    <w:basedOn w:val="Carpredefinitoparagrafo"/>
    <w:uiPriority w:val="20"/>
    <w:qFormat/>
    <w:rsid w:val="00396863"/>
    <w:rPr>
      <w:i/>
      <w:iCs/>
    </w:rPr>
  </w:style>
  <w:style w:type="character" w:customStyle="1" w:styleId="apple-converted-space">
    <w:name w:val="apple-converted-space"/>
    <w:basedOn w:val="Carpredefinitoparagrafo"/>
    <w:rsid w:val="006061E5"/>
  </w:style>
  <w:style w:type="paragraph" w:styleId="Intestazione">
    <w:name w:val="header"/>
    <w:basedOn w:val="Normale"/>
    <w:link w:val="IntestazioneCarattere"/>
    <w:uiPriority w:val="99"/>
    <w:unhideWhenUsed/>
    <w:rsid w:val="004F3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7DC"/>
  </w:style>
  <w:style w:type="paragraph" w:styleId="Pidipagina">
    <w:name w:val="footer"/>
    <w:basedOn w:val="Normale"/>
    <w:link w:val="PidipaginaCarattere"/>
    <w:uiPriority w:val="99"/>
    <w:unhideWhenUsed/>
    <w:rsid w:val="004F3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7DC"/>
  </w:style>
  <w:style w:type="paragraph" w:styleId="Revisione">
    <w:name w:val="Revision"/>
    <w:hidden/>
    <w:uiPriority w:val="99"/>
    <w:semiHidden/>
    <w:rsid w:val="00A22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basile@secnewga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esa.baroni@secnewga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5315</Characters>
  <Application>Microsoft Office Word</Application>
  <DocSecurity>4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Fontana</dc:creator>
  <cp:keywords/>
  <dc:description/>
  <cp:lastModifiedBy>Angela Sette</cp:lastModifiedBy>
  <cp:revision>2</cp:revision>
  <cp:lastPrinted>2026-03-23T10:32:00Z</cp:lastPrinted>
  <dcterms:created xsi:type="dcterms:W3CDTF">2026-04-02T13:04:00Z</dcterms:created>
  <dcterms:modified xsi:type="dcterms:W3CDTF">2026-04-02T13:04:00Z</dcterms:modified>
</cp:coreProperties>
</file>